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FC" w:rsidRDefault="000A3DFC" w:rsidP="000A3DFC">
      <w:pPr>
        <w:jc w:val="center"/>
        <w:rPr>
          <w:b/>
        </w:rPr>
      </w:pPr>
      <w:r>
        <w:rPr>
          <w:b/>
        </w:rPr>
        <w:t>University of North Alabama</w:t>
      </w:r>
    </w:p>
    <w:p w:rsidR="000A3DFC" w:rsidRDefault="000A3DFC" w:rsidP="000A3DFC">
      <w:pPr>
        <w:jc w:val="center"/>
        <w:rPr>
          <w:b/>
        </w:rPr>
      </w:pPr>
    </w:p>
    <w:p w:rsidR="000A3DFC" w:rsidRDefault="000A3DFC" w:rsidP="000A3DFC">
      <w:pPr>
        <w:jc w:val="center"/>
        <w:rPr>
          <w:b/>
        </w:rPr>
      </w:pPr>
      <w:r>
        <w:rPr>
          <w:b/>
        </w:rPr>
        <w:t>Five-Year Academic Department Review Rubric</w:t>
      </w:r>
    </w:p>
    <w:p w:rsidR="000A3DFC" w:rsidRDefault="000A3DFC" w:rsidP="000A3DFC">
      <w:pPr>
        <w:jc w:val="center"/>
        <w:rPr>
          <w:b/>
        </w:rPr>
      </w:pPr>
      <w:bookmarkStart w:id="0" w:name="_GoBack"/>
      <w:bookmarkEnd w:id="0"/>
    </w:p>
    <w:p w:rsidR="000A3DFC" w:rsidRDefault="000A3DFC" w:rsidP="000A3DFC">
      <w:pPr>
        <w:jc w:val="center"/>
        <w:rPr>
          <w:b/>
          <w:sz w:val="20"/>
          <w:szCs w:val="20"/>
        </w:rPr>
      </w:pPr>
      <w:r w:rsidRPr="000A3DFC">
        <w:rPr>
          <w:b/>
          <w:sz w:val="20"/>
          <w:szCs w:val="20"/>
        </w:rPr>
        <w:t>(Based on the UNA Academic Department Program Review Outline)</w:t>
      </w:r>
    </w:p>
    <w:p w:rsidR="000A3DFC" w:rsidRDefault="000A3DFC" w:rsidP="000A3DFC">
      <w:pPr>
        <w:jc w:val="center"/>
        <w:rPr>
          <w:b/>
          <w:sz w:val="20"/>
          <w:szCs w:val="20"/>
        </w:rPr>
      </w:pPr>
    </w:p>
    <w:p w:rsidR="000A3DFC" w:rsidRPr="000A3DFC" w:rsidRDefault="000A3DFC" w:rsidP="000A3DFC">
      <w:pPr>
        <w:rPr>
          <w:sz w:val="20"/>
          <w:szCs w:val="20"/>
        </w:rPr>
      </w:pPr>
      <w:r>
        <w:rPr>
          <w:sz w:val="20"/>
          <w:szCs w:val="20"/>
        </w:rPr>
        <w:t xml:space="preserve">Most requirements will be rated </w:t>
      </w:r>
      <w:r>
        <w:rPr>
          <w:b/>
          <w:sz w:val="20"/>
          <w:szCs w:val="20"/>
        </w:rPr>
        <w:t>A</w:t>
      </w:r>
      <w:r>
        <w:rPr>
          <w:sz w:val="20"/>
          <w:szCs w:val="20"/>
        </w:rPr>
        <w:t xml:space="preserve"> (Adequately Meets Requirement), </w:t>
      </w:r>
      <w:r>
        <w:rPr>
          <w:b/>
          <w:sz w:val="20"/>
          <w:szCs w:val="20"/>
        </w:rPr>
        <w:t>P</w:t>
      </w:r>
      <w:r>
        <w:rPr>
          <w:sz w:val="20"/>
          <w:szCs w:val="20"/>
        </w:rPr>
        <w:t xml:space="preserve"> (Partially Meets Requirement), </w:t>
      </w:r>
      <w:r>
        <w:rPr>
          <w:b/>
          <w:sz w:val="20"/>
          <w:szCs w:val="20"/>
        </w:rPr>
        <w:t>N</w:t>
      </w:r>
      <w:r>
        <w:rPr>
          <w:sz w:val="20"/>
          <w:szCs w:val="20"/>
        </w:rPr>
        <w:t xml:space="preserve"> (Did Not Meet Requirement), or </w:t>
      </w:r>
      <w:r>
        <w:rPr>
          <w:b/>
          <w:sz w:val="20"/>
          <w:szCs w:val="20"/>
        </w:rPr>
        <w:t>N/A</w:t>
      </w:r>
      <w:r>
        <w:rPr>
          <w:sz w:val="20"/>
          <w:szCs w:val="20"/>
        </w:rPr>
        <w:t xml:space="preserve"> (the requirement is not applicable to the department). If the Institutional Effectiveness Committee assesses a requirement with either a </w:t>
      </w:r>
      <w:r>
        <w:rPr>
          <w:b/>
          <w:sz w:val="20"/>
          <w:szCs w:val="20"/>
        </w:rPr>
        <w:t xml:space="preserve">P </w:t>
      </w:r>
      <w:r>
        <w:rPr>
          <w:sz w:val="20"/>
          <w:szCs w:val="20"/>
        </w:rPr>
        <w:t xml:space="preserve">or </w:t>
      </w:r>
      <w:r>
        <w:rPr>
          <w:b/>
          <w:sz w:val="20"/>
          <w:szCs w:val="20"/>
        </w:rPr>
        <w:t>N</w:t>
      </w:r>
      <w:r>
        <w:rPr>
          <w:sz w:val="20"/>
          <w:szCs w:val="20"/>
        </w:rPr>
        <w:t xml:space="preserve">, it must provide, within the comments section, recommendations or suggestions as to how the department may complete/meet the requirement in question. You will notice that some requirements only have two ratings: </w:t>
      </w:r>
      <w:r>
        <w:rPr>
          <w:b/>
          <w:sz w:val="20"/>
          <w:szCs w:val="20"/>
        </w:rPr>
        <w:t>Y</w:t>
      </w:r>
      <w:r>
        <w:rPr>
          <w:sz w:val="20"/>
          <w:szCs w:val="20"/>
        </w:rPr>
        <w:t xml:space="preserve"> (Met Requirement) or </w:t>
      </w:r>
      <w:r>
        <w:rPr>
          <w:b/>
          <w:sz w:val="20"/>
          <w:szCs w:val="20"/>
        </w:rPr>
        <w:t xml:space="preserve">N </w:t>
      </w:r>
      <w:r>
        <w:rPr>
          <w:sz w:val="20"/>
          <w:szCs w:val="20"/>
        </w:rPr>
        <w:t>(Did Not Meet Requirement).</w:t>
      </w:r>
    </w:p>
    <w:p w:rsidR="000A3DFC" w:rsidRDefault="000A3DFC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256"/>
        <w:gridCol w:w="1350"/>
        <w:gridCol w:w="4839"/>
      </w:tblGrid>
      <w:tr w:rsidR="00BE7A14" w:rsidTr="00BE7A14">
        <w:tc>
          <w:tcPr>
            <w:tcW w:w="0" w:type="auto"/>
          </w:tcPr>
          <w:p w:rsidR="00BE7A14" w:rsidRDefault="00BE7A14" w:rsidP="00BE7A14">
            <w:pPr>
              <w:jc w:val="center"/>
            </w:pPr>
            <w:r>
              <w:t>Criteria</w:t>
            </w:r>
          </w:p>
        </w:tc>
        <w:tc>
          <w:tcPr>
            <w:tcW w:w="0" w:type="auto"/>
          </w:tcPr>
          <w:p w:rsidR="00BE7A14" w:rsidRDefault="00BE7A14" w:rsidP="00BE7A14">
            <w:pPr>
              <w:jc w:val="center"/>
            </w:pPr>
            <w:r>
              <w:t>Assessment</w:t>
            </w:r>
          </w:p>
        </w:tc>
        <w:tc>
          <w:tcPr>
            <w:tcW w:w="4839" w:type="dxa"/>
          </w:tcPr>
          <w:p w:rsidR="00BE7A14" w:rsidRDefault="00BE7A14" w:rsidP="00BE7A14">
            <w:pPr>
              <w:jc w:val="center"/>
            </w:pPr>
            <w:r>
              <w:t>Comments</w:t>
            </w:r>
          </w:p>
        </w:tc>
      </w:tr>
      <w:tr w:rsidR="00BE7A14" w:rsidTr="00BE7A14">
        <w:tc>
          <w:tcPr>
            <w:tcW w:w="0" w:type="auto"/>
          </w:tcPr>
          <w:p w:rsidR="00BE7A14" w:rsidRDefault="00BE7A14">
            <w:r>
              <w:t>1. The department assessed</w:t>
            </w:r>
          </w:p>
          <w:p w:rsidR="00BE7A14" w:rsidRDefault="009D574D">
            <w:r>
              <w:t>itself</w:t>
            </w:r>
            <w:r w:rsidR="00BE7A14">
              <w:t xml:space="preserve"> as it relates to students – </w:t>
            </w:r>
          </w:p>
          <w:p w:rsidR="00BE7A14" w:rsidRDefault="009D574D">
            <w:r>
              <w:t>enrollment</w:t>
            </w:r>
            <w:r w:rsidR="00BE7A14">
              <w:t>, graduation, student</w:t>
            </w:r>
          </w:p>
          <w:p w:rsidR="00BE7A14" w:rsidRDefault="00D16B6B">
            <w:r>
              <w:t>services</w:t>
            </w:r>
            <w:r w:rsidR="00BE7A14">
              <w:t>.</w:t>
            </w:r>
          </w:p>
        </w:tc>
        <w:tc>
          <w:tcPr>
            <w:tcW w:w="0" w:type="auto"/>
          </w:tcPr>
          <w:p w:rsidR="00BE7A14" w:rsidRDefault="00BE7A14"/>
          <w:p w:rsidR="00BE7A14" w:rsidRDefault="00D16B6B">
            <w:r>
              <w:t xml:space="preserve"> </w:t>
            </w:r>
            <w:r w:rsidR="00BE7A14">
              <w:t>A   P   N</w:t>
            </w:r>
          </w:p>
          <w:p w:rsidR="00BE7A14" w:rsidRDefault="00BE7A14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BE7A14">
            <w:r>
              <w:t>2. The department assessed</w:t>
            </w:r>
          </w:p>
          <w:p w:rsidR="00BE7A14" w:rsidRDefault="009D574D">
            <w:r>
              <w:t>itself</w:t>
            </w:r>
            <w:r w:rsidR="00BE7A14">
              <w:t xml:space="preserve"> as it relates to faculty and </w:t>
            </w:r>
          </w:p>
          <w:p w:rsidR="00BE7A14" w:rsidRDefault="009D574D">
            <w:r>
              <w:t>staff</w:t>
            </w:r>
            <w:r w:rsidR="00BE7A14">
              <w:t xml:space="preserve"> activities throughout the</w:t>
            </w:r>
          </w:p>
          <w:p w:rsidR="00BE7A14" w:rsidRDefault="009D574D">
            <w:r>
              <w:t>previous</w:t>
            </w:r>
            <w:r w:rsidR="00BE7A14">
              <w:t xml:space="preserve"> reporting period including research, service, and faculty/staff development.</w:t>
            </w:r>
          </w:p>
        </w:tc>
        <w:tc>
          <w:tcPr>
            <w:tcW w:w="0" w:type="auto"/>
          </w:tcPr>
          <w:p w:rsidR="00BE7A14" w:rsidRDefault="00BE7A14"/>
          <w:p w:rsidR="00BE7A14" w:rsidRDefault="00BE7A14"/>
          <w:p w:rsidR="00BE7A14" w:rsidRDefault="00D16B6B">
            <w:r>
              <w:t xml:space="preserve"> </w:t>
            </w:r>
            <w:r w:rsidR="00BE7A14">
              <w:t>A    P    N</w:t>
            </w:r>
          </w:p>
          <w:p w:rsidR="00BE7A14" w:rsidRDefault="00BE7A14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D16B6B">
            <w:r>
              <w:t xml:space="preserve">3. The department assessed itself as it relates to the adequacy of facilities and resources to address the goals and objectives of each program within the department. </w:t>
            </w:r>
          </w:p>
        </w:tc>
        <w:tc>
          <w:tcPr>
            <w:tcW w:w="0" w:type="auto"/>
          </w:tcPr>
          <w:p w:rsidR="00BE7A14" w:rsidRDefault="00BE7A14"/>
          <w:p w:rsidR="00D16B6B" w:rsidRDefault="00D16B6B"/>
          <w:p w:rsidR="00D16B6B" w:rsidRDefault="00D16B6B">
            <w:r>
              <w:t xml:space="preserve"> A    P    N</w:t>
            </w:r>
          </w:p>
          <w:p w:rsidR="00D16B6B" w:rsidRDefault="00D16B6B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D16B6B">
            <w:r>
              <w:t>4. The department adequately indicated its notable achievements</w:t>
            </w:r>
          </w:p>
        </w:tc>
        <w:tc>
          <w:tcPr>
            <w:tcW w:w="0" w:type="auto"/>
          </w:tcPr>
          <w:p w:rsidR="00BE7A14" w:rsidRDefault="00BE7A14"/>
          <w:p w:rsidR="00D16B6B" w:rsidRDefault="00D16B6B">
            <w:r>
              <w:t xml:space="preserve"> A   P    N</w:t>
            </w:r>
          </w:p>
          <w:p w:rsidR="00D16B6B" w:rsidRDefault="00D16B6B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D16B6B">
            <w:r>
              <w:t>5. The department adequately responded to previous program review recommendations.</w:t>
            </w:r>
          </w:p>
        </w:tc>
        <w:tc>
          <w:tcPr>
            <w:tcW w:w="0" w:type="auto"/>
          </w:tcPr>
          <w:p w:rsidR="00BE7A14" w:rsidRDefault="00BE7A14"/>
          <w:p w:rsidR="00D16B6B" w:rsidRDefault="00D16B6B">
            <w:r>
              <w:t xml:space="preserve"> A    P    N</w:t>
            </w:r>
          </w:p>
          <w:p w:rsidR="00D16B6B" w:rsidRDefault="00D16B6B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D16B6B">
            <w:r>
              <w:t>6. The department adequately articulated its vision and plans for the future</w:t>
            </w:r>
          </w:p>
        </w:tc>
        <w:tc>
          <w:tcPr>
            <w:tcW w:w="0" w:type="auto"/>
          </w:tcPr>
          <w:p w:rsidR="00BE7A14" w:rsidRDefault="00BE7A14"/>
          <w:p w:rsidR="00D16B6B" w:rsidRDefault="00D16B6B">
            <w:r>
              <w:t xml:space="preserve"> A   P    N</w:t>
            </w:r>
          </w:p>
          <w:p w:rsidR="00D16B6B" w:rsidRDefault="00D16B6B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D16B6B">
            <w:r>
              <w:t>7. The department’s individual programs were separated and identified for assessment.</w:t>
            </w:r>
          </w:p>
        </w:tc>
        <w:tc>
          <w:tcPr>
            <w:tcW w:w="0" w:type="auto"/>
          </w:tcPr>
          <w:p w:rsidR="00BE7A14" w:rsidRDefault="00BE7A14"/>
          <w:p w:rsidR="00D16B6B" w:rsidRDefault="00D16B6B">
            <w:r>
              <w:t xml:space="preserve"> Y         N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6D605C">
            <w:r>
              <w:t>8. The coordinator named for each program is qualified.</w:t>
            </w:r>
          </w:p>
        </w:tc>
        <w:tc>
          <w:tcPr>
            <w:tcW w:w="0" w:type="auto"/>
          </w:tcPr>
          <w:p w:rsidR="00BE7A14" w:rsidRDefault="00BE7A14"/>
          <w:p w:rsidR="006D605C" w:rsidRDefault="006D605C">
            <w:r>
              <w:t xml:space="preserve"> Y         N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6D605C">
            <w:r>
              <w:t>9. The department has a mission statement for every program.</w:t>
            </w:r>
          </w:p>
        </w:tc>
        <w:tc>
          <w:tcPr>
            <w:tcW w:w="0" w:type="auto"/>
          </w:tcPr>
          <w:p w:rsidR="00BE7A14" w:rsidRDefault="00BE7A14"/>
          <w:p w:rsidR="006D605C" w:rsidRDefault="006D605C">
            <w:r>
              <w:t xml:space="preserve"> Y         N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3F2E12">
            <w:r>
              <w:lastRenderedPageBreak/>
              <w:t>10. The department provided an adequate overview of each program.</w:t>
            </w:r>
          </w:p>
        </w:tc>
        <w:tc>
          <w:tcPr>
            <w:tcW w:w="0" w:type="auto"/>
          </w:tcPr>
          <w:p w:rsidR="006D605C" w:rsidRDefault="003F2E12">
            <w:r>
              <w:t xml:space="preserve"> </w:t>
            </w:r>
          </w:p>
          <w:p w:rsidR="003F2E12" w:rsidRDefault="003F2E12">
            <w:r>
              <w:t>A    P    N</w:t>
            </w:r>
          </w:p>
          <w:p w:rsidR="003F2E12" w:rsidRDefault="003F2E12">
            <w:r>
              <w:t xml:space="preserve">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3F2E12">
            <w:r>
              <w:t>11. Student learning outcomes were listed for each program.</w:t>
            </w:r>
          </w:p>
        </w:tc>
        <w:tc>
          <w:tcPr>
            <w:tcW w:w="0" w:type="auto"/>
          </w:tcPr>
          <w:p w:rsidR="00BE7A14" w:rsidRDefault="00BE7A14"/>
          <w:p w:rsidR="003F2E12" w:rsidRDefault="003F2E12">
            <w:r>
              <w:t xml:space="preserve"> Y         N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3F2E12">
            <w:r>
              <w:t>12. Program productivity was adequately addressed for each program.</w:t>
            </w:r>
          </w:p>
        </w:tc>
        <w:tc>
          <w:tcPr>
            <w:tcW w:w="0" w:type="auto"/>
          </w:tcPr>
          <w:p w:rsidR="00BE7A14" w:rsidRDefault="00BE7A14"/>
          <w:p w:rsidR="003F2E12" w:rsidRDefault="003F2E12">
            <w:r>
              <w:t xml:space="preserve"> A    P    N</w:t>
            </w:r>
          </w:p>
          <w:p w:rsidR="003F2E12" w:rsidRDefault="003F2E12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3F2E12">
            <w:r>
              <w:t>13. The adequacy of library resources was sufficiently evaluated for each program.</w:t>
            </w:r>
          </w:p>
        </w:tc>
        <w:tc>
          <w:tcPr>
            <w:tcW w:w="0" w:type="auto"/>
          </w:tcPr>
          <w:p w:rsidR="00BE7A14" w:rsidRDefault="00BE7A14"/>
          <w:p w:rsidR="003F2E12" w:rsidRDefault="003F2E12">
            <w:r>
              <w:t xml:space="preserve"> A    P    N</w:t>
            </w:r>
          </w:p>
          <w:p w:rsidR="003F2E12" w:rsidRDefault="003F2E12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3F2E12">
            <w:r>
              <w:t>14</w:t>
            </w:r>
            <w:r w:rsidR="0086266A">
              <w:t>. Additional library resource needs were addressed by the department.</w:t>
            </w:r>
          </w:p>
        </w:tc>
        <w:tc>
          <w:tcPr>
            <w:tcW w:w="0" w:type="auto"/>
          </w:tcPr>
          <w:p w:rsidR="00BE7A14" w:rsidRDefault="00BE7A14"/>
          <w:p w:rsidR="0086266A" w:rsidRDefault="0086266A">
            <w:r>
              <w:t xml:space="preserve"> A    P    N</w:t>
            </w:r>
          </w:p>
          <w:p w:rsidR="0086266A" w:rsidRDefault="0086266A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86266A">
            <w:r>
              <w:t>15. Means of assessment for student learning outcomes for each program were indicated.</w:t>
            </w:r>
          </w:p>
        </w:tc>
        <w:tc>
          <w:tcPr>
            <w:tcW w:w="0" w:type="auto"/>
          </w:tcPr>
          <w:p w:rsidR="00BE7A14" w:rsidRDefault="00BE7A14"/>
          <w:p w:rsidR="0086266A" w:rsidRDefault="0086266A">
            <w:r>
              <w:t xml:space="preserve"> A    P    N</w:t>
            </w:r>
          </w:p>
          <w:p w:rsidR="0086266A" w:rsidRDefault="0086266A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86266A">
            <w:r>
              <w:t xml:space="preserve">16. </w:t>
            </w:r>
            <w:r w:rsidR="00A63F1E">
              <w:t>The results of assessment for all student learning outcomes for each program were summarized.</w:t>
            </w:r>
          </w:p>
        </w:tc>
        <w:tc>
          <w:tcPr>
            <w:tcW w:w="0" w:type="auto"/>
          </w:tcPr>
          <w:p w:rsidR="00BE7A14" w:rsidRDefault="00A63F1E">
            <w:r>
              <w:t xml:space="preserve"> </w:t>
            </w:r>
          </w:p>
          <w:p w:rsidR="00A63F1E" w:rsidRDefault="00A63F1E">
            <w:r>
              <w:t xml:space="preserve"> A    P    N</w:t>
            </w:r>
          </w:p>
          <w:p w:rsidR="00A63F1E" w:rsidRDefault="00A63F1E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A63F1E">
            <w:r>
              <w:t>17. Recent improvements for each program were adequately identified based upon the results of such assessment(s).</w:t>
            </w:r>
          </w:p>
        </w:tc>
        <w:tc>
          <w:tcPr>
            <w:tcW w:w="0" w:type="auto"/>
          </w:tcPr>
          <w:p w:rsidR="00BE7A14" w:rsidRDefault="00BE7A14"/>
          <w:p w:rsidR="00A63F1E" w:rsidRDefault="00A63F1E">
            <w:r>
              <w:t xml:space="preserve"> A    P    N</w:t>
            </w:r>
          </w:p>
          <w:p w:rsidR="00A63F1E" w:rsidRDefault="00A63F1E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A63F1E">
            <w:r>
              <w:t>18. Appropriate documentation was used to support the assessments and improvements made.</w:t>
            </w:r>
          </w:p>
        </w:tc>
        <w:tc>
          <w:tcPr>
            <w:tcW w:w="0" w:type="auto"/>
          </w:tcPr>
          <w:p w:rsidR="00BE7A14" w:rsidRDefault="00BE7A14"/>
          <w:p w:rsidR="00A63F1E" w:rsidRDefault="00A63F1E">
            <w:r>
              <w:t xml:space="preserve"> A    P    N</w:t>
            </w:r>
          </w:p>
          <w:p w:rsidR="00A63F1E" w:rsidRDefault="00A63F1E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A63F1E">
            <w:r>
              <w:t>19. Recommendations for improvement were identified for each program.</w:t>
            </w:r>
          </w:p>
        </w:tc>
        <w:tc>
          <w:tcPr>
            <w:tcW w:w="0" w:type="auto"/>
          </w:tcPr>
          <w:p w:rsidR="00BE7A14" w:rsidRDefault="00BE7A14"/>
          <w:p w:rsidR="00A63F1E" w:rsidRDefault="00A63F1E">
            <w:r>
              <w:t xml:space="preserve"> A    P    N</w:t>
            </w:r>
          </w:p>
          <w:p w:rsidR="00A63F1E" w:rsidRDefault="00A63F1E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2D6186" w:rsidP="007F14AD">
            <w:r>
              <w:t>20. Program goals for the next five years including, but not limited to, accreditation/re-accreditation, enrollment or expansion, and curriculum, were outlined.</w:t>
            </w:r>
          </w:p>
        </w:tc>
        <w:tc>
          <w:tcPr>
            <w:tcW w:w="0" w:type="auto"/>
          </w:tcPr>
          <w:p w:rsidR="00BE7A14" w:rsidRDefault="00BE7A14"/>
          <w:p w:rsidR="007F14AD" w:rsidRDefault="007F14AD">
            <w:r>
              <w:t xml:space="preserve"> A    P    N</w:t>
            </w:r>
          </w:p>
          <w:p w:rsidR="007F14AD" w:rsidRDefault="007F14AD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7F14AD" w:rsidP="007F14AD">
            <w:r>
              <w:t>21. Faculty development goals for the next five year period including new faculty, research, and professional development were outlined for each program.</w:t>
            </w:r>
          </w:p>
        </w:tc>
        <w:tc>
          <w:tcPr>
            <w:tcW w:w="0" w:type="auto"/>
          </w:tcPr>
          <w:p w:rsidR="00BE7A14" w:rsidRDefault="00BE7A14"/>
          <w:p w:rsidR="000A3DFC" w:rsidRDefault="000A3DFC">
            <w:r>
              <w:t xml:space="preserve"> A    P    N</w:t>
            </w:r>
          </w:p>
          <w:p w:rsidR="000A3DFC" w:rsidRDefault="000A3DFC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2D6186">
            <w:r>
              <w:lastRenderedPageBreak/>
              <w:t>22. Recommendations for changes within the control of the program indicated.</w:t>
            </w:r>
          </w:p>
        </w:tc>
        <w:tc>
          <w:tcPr>
            <w:tcW w:w="0" w:type="auto"/>
          </w:tcPr>
          <w:p w:rsidR="00BE7A14" w:rsidRDefault="00BE7A14"/>
          <w:p w:rsidR="002D6186" w:rsidRDefault="002D6186">
            <w:r>
              <w:t xml:space="preserve"> A    P    N</w:t>
            </w:r>
          </w:p>
          <w:p w:rsidR="002D6186" w:rsidRDefault="002D6186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  <w:tr w:rsidR="00BE7A14" w:rsidTr="00BE7A14">
        <w:tc>
          <w:tcPr>
            <w:tcW w:w="0" w:type="auto"/>
          </w:tcPr>
          <w:p w:rsidR="00BE7A14" w:rsidRDefault="000A3DFC">
            <w:r>
              <w:t>23. Recommendations for changes that require action at the dean, provost, or higher levels indicated.</w:t>
            </w:r>
          </w:p>
        </w:tc>
        <w:tc>
          <w:tcPr>
            <w:tcW w:w="0" w:type="auto"/>
          </w:tcPr>
          <w:p w:rsidR="00BE7A14" w:rsidRDefault="00BE7A14"/>
          <w:p w:rsidR="000A3DFC" w:rsidRDefault="000A3DFC">
            <w:r>
              <w:t xml:space="preserve"> A    P    N</w:t>
            </w:r>
          </w:p>
          <w:p w:rsidR="000A3DFC" w:rsidRDefault="000A3DFC">
            <w:r>
              <w:t xml:space="preserve">     N/A</w:t>
            </w:r>
          </w:p>
        </w:tc>
        <w:tc>
          <w:tcPr>
            <w:tcW w:w="4839" w:type="dxa"/>
          </w:tcPr>
          <w:p w:rsidR="00BE7A14" w:rsidRDefault="00BE7A14"/>
        </w:tc>
      </w:tr>
    </w:tbl>
    <w:p w:rsidR="00321DE9" w:rsidRDefault="00321DE9"/>
    <w:sectPr w:rsidR="0032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69f80a5-db59-49a5-8b0c-1a2934933322"/>
  </w:docVars>
  <w:rsids>
    <w:rsidRoot w:val="00BE7A14"/>
    <w:rsid w:val="000A3DFC"/>
    <w:rsid w:val="00133CE3"/>
    <w:rsid w:val="002D6186"/>
    <w:rsid w:val="00321DE9"/>
    <w:rsid w:val="003F2E12"/>
    <w:rsid w:val="0040519D"/>
    <w:rsid w:val="00510DFC"/>
    <w:rsid w:val="006D605C"/>
    <w:rsid w:val="007F14AD"/>
    <w:rsid w:val="0086266A"/>
    <w:rsid w:val="009D574D"/>
    <w:rsid w:val="00A63F1E"/>
    <w:rsid w:val="00BE7A14"/>
    <w:rsid w:val="00D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102BF-9618-4CDD-BBD2-8A7BB806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Melissa B.</dc:creator>
  <cp:keywords/>
  <dc:description/>
  <cp:lastModifiedBy>Adkison, Victoria B.</cp:lastModifiedBy>
  <cp:revision>4</cp:revision>
  <dcterms:created xsi:type="dcterms:W3CDTF">2015-07-23T19:18:00Z</dcterms:created>
  <dcterms:modified xsi:type="dcterms:W3CDTF">2015-07-23T19:18:00Z</dcterms:modified>
</cp:coreProperties>
</file>